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5700" w:type="dxa"/>
        <w:tblLayout w:type="fixed"/>
        <w:tblLook w:val="04A0"/>
      </w:tblPr>
      <w:tblGrid>
        <w:gridCol w:w="4644"/>
        <w:gridCol w:w="284"/>
        <w:gridCol w:w="5386"/>
        <w:gridCol w:w="5386"/>
      </w:tblGrid>
      <w:tr w:rsidR="00190520" w:rsidRPr="00F42583" w:rsidTr="00190520">
        <w:trPr>
          <w:trHeight w:val="2489"/>
        </w:trPr>
        <w:tc>
          <w:tcPr>
            <w:tcW w:w="4644" w:type="dxa"/>
          </w:tcPr>
          <w:p w:rsidR="00190520" w:rsidRPr="00F42583" w:rsidRDefault="00190520" w:rsidP="001905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190520" w:rsidRPr="00F42583" w:rsidRDefault="0050575F" w:rsidP="001905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57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5057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190520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190520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190520" w:rsidRPr="00F42583" w:rsidRDefault="0050575F" w:rsidP="0019052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5057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5057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190520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190520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Единый портал государственных </w:t>
            </w:r>
            <w:r w:rsidR="00190520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 (функций)</w:t>
            </w:r>
          </w:p>
          <w:p w:rsidR="00190520" w:rsidRPr="00F42583" w:rsidRDefault="0050575F" w:rsidP="0019052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190520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через многофункциональный центр</w:t>
            </w:r>
            <w:r w:rsidR="00190520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190520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190520" w:rsidRPr="00F42583" w:rsidRDefault="0050575F" w:rsidP="00190520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7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5057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190520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почтовая связь</w:t>
            </w:r>
          </w:p>
          <w:p w:rsidR="00190520" w:rsidRPr="00F42583" w:rsidRDefault="00190520" w:rsidP="00190520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520" w:rsidRPr="00F42583" w:rsidRDefault="00190520" w:rsidP="0019052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190520" w:rsidRPr="00F42583" w:rsidRDefault="00190520" w:rsidP="0019052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№_________________________________</w:t>
            </w:r>
          </w:p>
          <w:p w:rsidR="00190520" w:rsidRPr="00F42583" w:rsidRDefault="00190520" w:rsidP="00190520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190520" w:rsidRPr="00F42583" w:rsidRDefault="00190520" w:rsidP="0019052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190520" w:rsidRPr="00F42583" w:rsidRDefault="00190520" w:rsidP="00190520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190520" w:rsidRPr="00F42583" w:rsidRDefault="00190520" w:rsidP="00190520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0520" w:rsidRPr="00F42583" w:rsidRDefault="00190520" w:rsidP="00190520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90520" w:rsidRPr="00F42583" w:rsidRDefault="00190520" w:rsidP="00190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075EF" w:rsidRPr="00CD75D4" w:rsidRDefault="00833211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075E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  </w:t>
            </w:r>
            <w:r w:rsidR="00D075EF" w:rsidRPr="00D075E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="00D075EF"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Комитет по делам ЗАГС при Правительстве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Удмуртской      Республики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Петров Иван Иванович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Российская Федерация,Республика Удмуртская, город Ижевск, улица Мира, дом 36, квартира 3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паспорт гражданина Российской Федерации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D7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серия   ХХХХ  № ХХХХХХ,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075EF" w:rsidRPr="00D075EF" w:rsidRDefault="00D075EF" w:rsidP="00D075EF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Отделом УФМС </w:t>
            </w:r>
            <w:r w:rsidRPr="00D075E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России по УР в Первомайском районе г.Ижевска,</w:t>
            </w:r>
          </w:p>
          <w:p w:rsidR="00D075EF" w:rsidRPr="00CD75D4" w:rsidRDefault="00D075EF" w:rsidP="00D075EF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  <w:p w:rsidR="00D075EF" w:rsidRPr="00CD75D4" w:rsidRDefault="00D075EF" w:rsidP="00D075EF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075E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11 января 2010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выдачи)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+7(ххх)ххх-хх-хх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:rsidR="00D075EF" w:rsidRPr="00D075EF" w:rsidRDefault="00D075EF" w:rsidP="00D075EF">
            <w:pPr>
              <w:spacing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075EF" w:rsidRPr="00D075EF" w:rsidRDefault="00D075EF" w:rsidP="00D075EF">
            <w:pPr>
              <w:spacing w:line="204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190520" w:rsidRPr="00F42583" w:rsidRDefault="00190520" w:rsidP="00D075EF">
            <w:pPr>
              <w:autoSpaceDE w:val="0"/>
              <w:autoSpaceDN w:val="0"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90520" w:rsidRPr="00F42583" w:rsidRDefault="00190520" w:rsidP="00190520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35291E" w:rsidRPr="00F42583" w:rsidRDefault="0035291E" w:rsidP="0035291E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35291E" w:rsidRPr="00F42583" w:rsidRDefault="0035291E" w:rsidP="0035291E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35291E" w:rsidRPr="00764C24" w:rsidRDefault="0035291E" w:rsidP="0035291E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24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35291E" w:rsidRPr="00F42583" w:rsidRDefault="0035291E" w:rsidP="0035291E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2E554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190520" w:rsidRPr="00F42583" w:rsidRDefault="00190520" w:rsidP="00190520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190520" w:rsidRPr="00C02753" w:rsidRDefault="00190520" w:rsidP="00190520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583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E31">
        <w:rPr>
          <w:i/>
        </w:rPr>
        <w:t xml:space="preserve"> </w:t>
      </w:r>
      <w:r w:rsidR="00833211">
        <w:rPr>
          <w:i/>
          <w:u w:val="single"/>
        </w:rPr>
        <w:t>Петров Иван</w:t>
      </w:r>
      <w:r w:rsidRPr="00C02753">
        <w:rPr>
          <w:i/>
          <w:u w:val="single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_____________________________________________________</w:t>
      </w:r>
    </w:p>
    <w:p w:rsidR="00190520" w:rsidRPr="00F42583" w:rsidRDefault="00190520" w:rsidP="00190520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190520" w:rsidRPr="00F42583" w:rsidRDefault="00190520" w:rsidP="00190520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Pr="00C02753">
        <w:rPr>
          <w:i/>
          <w:u w:val="single"/>
        </w:rPr>
        <w:t>Сидоров</w:t>
      </w:r>
      <w:r w:rsidR="00833211">
        <w:rPr>
          <w:i/>
          <w:u w:val="single"/>
        </w:rPr>
        <w:t xml:space="preserve">а </w:t>
      </w:r>
      <w:r w:rsidRPr="00C02753">
        <w:rPr>
          <w:i/>
          <w:u w:val="single"/>
        </w:rPr>
        <w:t>Ольг</w:t>
      </w:r>
      <w:r w:rsidR="00833211">
        <w:rPr>
          <w:i/>
          <w:u w:val="single"/>
        </w:rPr>
        <w:t>а</w:t>
      </w:r>
      <w:r w:rsidRPr="00C02753">
        <w:rPr>
          <w:i/>
          <w:u w:val="single"/>
        </w:rPr>
        <w:t xml:space="preserve"> Тимофеевн</w:t>
      </w:r>
      <w:r w:rsidR="00833211">
        <w:rPr>
          <w:i/>
          <w:u w:val="single"/>
        </w:rPr>
        <w:t>а</w:t>
      </w:r>
      <w:r>
        <w:rPr>
          <w:i/>
          <w:u w:val="single"/>
        </w:rPr>
        <w:t>__________________________________________________</w:t>
      </w:r>
      <w:r w:rsidRPr="00F42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520" w:rsidRPr="00F42583" w:rsidRDefault="00190520" w:rsidP="00190520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190520" w:rsidRPr="00F42583" w:rsidRDefault="00190520" w:rsidP="0019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190520" w:rsidRPr="00F42583" w:rsidRDefault="00190520" w:rsidP="001905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42583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Pr="00C02753">
        <w:rPr>
          <w:i/>
          <w:u w:val="single"/>
        </w:rPr>
        <w:t>Управление ЗАГС Администрации города Ижевска</w:t>
      </w:r>
      <w:r>
        <w:rPr>
          <w:i/>
          <w:u w:val="single"/>
        </w:rPr>
        <w:t>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520" w:rsidRPr="00F42583" w:rsidRDefault="00190520" w:rsidP="00190520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 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190520" w:rsidRPr="00F42583" w:rsidRDefault="00190520" w:rsidP="0019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90520" w:rsidRPr="00F42583" w:rsidRDefault="00190520" w:rsidP="001905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7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«20» июля 2009 г.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_________________________________</w:t>
      </w:r>
    </w:p>
    <w:p w:rsidR="00190520" w:rsidRPr="00F42583" w:rsidRDefault="00190520" w:rsidP="001905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C027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1644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90520" w:rsidRPr="00F42583" w:rsidRDefault="00190520" w:rsidP="001905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выдать в связи с</w:t>
      </w:r>
      <w:r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190520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2A46A2">
        <w:rPr>
          <w:i/>
          <w:u w:val="single"/>
        </w:rPr>
        <w:t xml:space="preserve"> </w:t>
      </w:r>
      <w:r w:rsidR="0035291E">
        <w:rPr>
          <w:i/>
          <w:u w:val="single"/>
        </w:rPr>
        <w:t>в Пенсионный фонд для назначения пенсии</w:t>
      </w:r>
      <w:r>
        <w:t xml:space="preserve"> </w:t>
      </w:r>
    </w:p>
    <w:p w:rsidR="00190520" w:rsidRPr="00F42583" w:rsidRDefault="00190520" w:rsidP="0019052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F4258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90520" w:rsidRPr="00F42583" w:rsidRDefault="00190520" w:rsidP="001905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F425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02753">
        <w:rPr>
          <w:i/>
          <w:u w:val="single"/>
        </w:rPr>
        <w:t xml:space="preserve"> </w:t>
      </w:r>
      <w:r>
        <w:rPr>
          <w:i/>
          <w:u w:val="single"/>
        </w:rPr>
        <w:t>____</w:t>
      </w:r>
      <w:r w:rsidR="00205B21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205B2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520" w:rsidRPr="00F42583" w:rsidRDefault="00190520" w:rsidP="00190520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 (наименование органа, осуществляющего государственную регистрацию актов </w:t>
      </w:r>
    </w:p>
    <w:p w:rsidR="00190520" w:rsidRPr="00F42583" w:rsidRDefault="00190520" w:rsidP="0019052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520" w:rsidRPr="00F42583" w:rsidRDefault="00190520" w:rsidP="00190520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20" w:rsidRPr="00F42583" w:rsidRDefault="00190520" w:rsidP="001905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7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«18» </w:t>
      </w:r>
      <w:r w:rsidR="00205B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октября </w:t>
      </w:r>
      <w:r w:rsidRPr="00C027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201</w:t>
      </w:r>
      <w:r w:rsidR="00205B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</w:t>
      </w:r>
      <w:r w:rsidRPr="00C027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  <w:r w:rsidR="00205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90520" w:rsidRPr="00F42583" w:rsidRDefault="00190520" w:rsidP="00190520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3562CE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833211">
        <w:rPr>
          <w:rFonts w:ascii="Times New Roman" w:hAnsi="Times New Roman" w:cs="Times New Roman"/>
          <w:sz w:val="18"/>
          <w:szCs w:val="18"/>
        </w:rPr>
        <w:t>(утрата/порча)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p w:rsidR="00833211" w:rsidRDefault="00833211" w:rsidP="00833211">
      <w:pPr>
        <w:spacing w:after="0" w:line="204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*</w:t>
      </w:r>
      <w:r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>
        <w:rPr>
          <w:rFonts w:ascii="Times New Roman" w:eastAsia="Times New Roman" w:hAnsi="Times New Roman" w:cs="Times New Roman"/>
          <w:sz w:val="18"/>
          <w:szCs w:val="18"/>
        </w:rPr>
        <w:t>Сведения вносятся в им</w:t>
      </w:r>
      <w:r w:rsidR="009428EB">
        <w:rPr>
          <w:rFonts w:ascii="Times New Roman" w:eastAsia="Times New Roman" w:hAnsi="Times New Roman" w:cs="Times New Roman"/>
          <w:sz w:val="18"/>
          <w:szCs w:val="18"/>
        </w:rPr>
        <w:t>инительном падеже.</w:t>
      </w:r>
    </w:p>
    <w:p w:rsidR="009428EB" w:rsidRDefault="009428EB" w:rsidP="009428EB">
      <w:pPr>
        <w:spacing w:after="0" w:line="204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*</w:t>
      </w:r>
      <w:r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>
        <w:rPr>
          <w:rFonts w:ascii="Times New Roman" w:eastAsia="Times New Roman" w:hAnsi="Times New Roman" w:cs="Times New Roman"/>
          <w:sz w:val="18"/>
          <w:szCs w:val="18"/>
        </w:rPr>
        <w:t>Дата : число- цифрами без ноля;</w:t>
      </w:r>
    </w:p>
    <w:p w:rsidR="009428EB" w:rsidRDefault="009428EB" w:rsidP="009428EB">
      <w:pPr>
        <w:spacing w:after="0" w:line="204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месяц-словом в родительном падеже;</w:t>
      </w:r>
    </w:p>
    <w:p w:rsidR="009428EB" w:rsidRDefault="009428EB" w:rsidP="009428EB">
      <w:pPr>
        <w:spacing w:after="0" w:line="204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год- цифрами.</w:t>
      </w:r>
    </w:p>
    <w:p w:rsidR="009428EB" w:rsidRDefault="009428EB" w:rsidP="00833211">
      <w:pPr>
        <w:spacing w:after="0" w:line="204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28EB" w:rsidRPr="00833211" w:rsidRDefault="009428EB" w:rsidP="00833211">
      <w:pPr>
        <w:spacing w:after="0" w:line="204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sectPr w:rsidR="009428EB" w:rsidRPr="00833211" w:rsidSect="00A20488">
      <w:headerReference w:type="default" r:id="rId9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DC" w:rsidRDefault="00175CDC" w:rsidP="00314DA1">
      <w:pPr>
        <w:spacing w:after="0" w:line="240" w:lineRule="auto"/>
      </w:pPr>
      <w:r>
        <w:separator/>
      </w:r>
    </w:p>
  </w:endnote>
  <w:endnote w:type="continuationSeparator" w:id="0">
    <w:p w:rsidR="00175CDC" w:rsidRDefault="00175CDC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DC" w:rsidRDefault="00175CDC" w:rsidP="00314DA1">
      <w:pPr>
        <w:spacing w:after="0" w:line="240" w:lineRule="auto"/>
      </w:pPr>
      <w:r>
        <w:separator/>
      </w:r>
    </w:p>
  </w:footnote>
  <w:footnote w:type="continuationSeparator" w:id="0">
    <w:p w:rsidR="00175CDC" w:rsidRDefault="00175CDC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3751266"/>
      <w:showingPlcHdr/>
    </w:sdtPr>
    <w:sdtContent>
      <w:p w:rsidR="00314DA1" w:rsidRPr="00A20488" w:rsidRDefault="007D7744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51A"/>
    <w:rsid w:val="0002165B"/>
    <w:rsid w:val="00051CCF"/>
    <w:rsid w:val="000C12E0"/>
    <w:rsid w:val="000D64F2"/>
    <w:rsid w:val="000F0E13"/>
    <w:rsid w:val="0011666E"/>
    <w:rsid w:val="00124CD7"/>
    <w:rsid w:val="001327D3"/>
    <w:rsid w:val="00141D1E"/>
    <w:rsid w:val="00175CDC"/>
    <w:rsid w:val="00180B5B"/>
    <w:rsid w:val="00190520"/>
    <w:rsid w:val="001914B4"/>
    <w:rsid w:val="00197750"/>
    <w:rsid w:val="001A56C3"/>
    <w:rsid w:val="001A6957"/>
    <w:rsid w:val="001D4BD2"/>
    <w:rsid w:val="001F3CBA"/>
    <w:rsid w:val="00205B21"/>
    <w:rsid w:val="00206A4A"/>
    <w:rsid w:val="00280D9B"/>
    <w:rsid w:val="002A46A2"/>
    <w:rsid w:val="002C3582"/>
    <w:rsid w:val="002E5545"/>
    <w:rsid w:val="002E6BB3"/>
    <w:rsid w:val="002F4B5A"/>
    <w:rsid w:val="002F725F"/>
    <w:rsid w:val="00314DA1"/>
    <w:rsid w:val="00315BD3"/>
    <w:rsid w:val="00345178"/>
    <w:rsid w:val="0035291E"/>
    <w:rsid w:val="003562CE"/>
    <w:rsid w:val="00393507"/>
    <w:rsid w:val="00394823"/>
    <w:rsid w:val="003A3788"/>
    <w:rsid w:val="003E3F9E"/>
    <w:rsid w:val="00405F12"/>
    <w:rsid w:val="0042222A"/>
    <w:rsid w:val="004407FD"/>
    <w:rsid w:val="00460401"/>
    <w:rsid w:val="004870CA"/>
    <w:rsid w:val="00491E6D"/>
    <w:rsid w:val="004A70E0"/>
    <w:rsid w:val="004D60FC"/>
    <w:rsid w:val="004F0232"/>
    <w:rsid w:val="0050575F"/>
    <w:rsid w:val="00596209"/>
    <w:rsid w:val="00597014"/>
    <w:rsid w:val="005B5388"/>
    <w:rsid w:val="005B6660"/>
    <w:rsid w:val="005D5AD9"/>
    <w:rsid w:val="005E7A09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D7744"/>
    <w:rsid w:val="007E48A8"/>
    <w:rsid w:val="00811542"/>
    <w:rsid w:val="00817090"/>
    <w:rsid w:val="00833211"/>
    <w:rsid w:val="00876270"/>
    <w:rsid w:val="008A7DC6"/>
    <w:rsid w:val="008C1774"/>
    <w:rsid w:val="00910DA9"/>
    <w:rsid w:val="0092136E"/>
    <w:rsid w:val="009428EB"/>
    <w:rsid w:val="00960AF8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41827"/>
    <w:rsid w:val="00B52F73"/>
    <w:rsid w:val="00B6549F"/>
    <w:rsid w:val="00B67006"/>
    <w:rsid w:val="00B81657"/>
    <w:rsid w:val="00BA1843"/>
    <w:rsid w:val="00BD069A"/>
    <w:rsid w:val="00BD2039"/>
    <w:rsid w:val="00C12B79"/>
    <w:rsid w:val="00C77014"/>
    <w:rsid w:val="00CC1836"/>
    <w:rsid w:val="00CD75D4"/>
    <w:rsid w:val="00CE4630"/>
    <w:rsid w:val="00D0643D"/>
    <w:rsid w:val="00D075EF"/>
    <w:rsid w:val="00D32938"/>
    <w:rsid w:val="00D44767"/>
    <w:rsid w:val="00D54086"/>
    <w:rsid w:val="00D8465C"/>
    <w:rsid w:val="00DB6350"/>
    <w:rsid w:val="00DE1605"/>
    <w:rsid w:val="00DF3112"/>
    <w:rsid w:val="00DF6F52"/>
    <w:rsid w:val="00E40958"/>
    <w:rsid w:val="00E642CE"/>
    <w:rsid w:val="00E66D9C"/>
    <w:rsid w:val="00EA6CAE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34946A-85F2-4E03-89CA-34B902D3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Исаков Антон Андреевич</cp:lastModifiedBy>
  <cp:revision>2</cp:revision>
  <cp:lastPrinted>2018-07-03T11:38:00Z</cp:lastPrinted>
  <dcterms:created xsi:type="dcterms:W3CDTF">2018-10-23T13:04:00Z</dcterms:created>
  <dcterms:modified xsi:type="dcterms:W3CDTF">2018-10-23T13:04:00Z</dcterms:modified>
</cp:coreProperties>
</file>