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EB" w:rsidRDefault="00F97A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7AEB" w:rsidRDefault="00F97AE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97A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  <w:outlineLvl w:val="0"/>
            </w:pPr>
            <w:r>
              <w:t>3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  <w:jc w:val="right"/>
              <w:outlineLvl w:val="0"/>
            </w:pPr>
            <w:r>
              <w:t>N 238-РГ</w:t>
            </w:r>
          </w:p>
        </w:tc>
      </w:tr>
    </w:tbl>
    <w:p w:rsidR="00F97AEB" w:rsidRDefault="00F97A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7AEB" w:rsidRDefault="00F97AEB">
      <w:pPr>
        <w:pStyle w:val="ConsPlusNormal"/>
        <w:jc w:val="both"/>
      </w:pPr>
    </w:p>
    <w:p w:rsidR="00F97AEB" w:rsidRDefault="00F97AEB">
      <w:pPr>
        <w:pStyle w:val="ConsPlusTitle"/>
        <w:jc w:val="center"/>
      </w:pPr>
      <w:r>
        <w:t>РАСПОРЯЖЕНИЕ</w:t>
      </w:r>
    </w:p>
    <w:p w:rsidR="00F97AEB" w:rsidRDefault="00F97AEB">
      <w:pPr>
        <w:pStyle w:val="ConsPlusTitle"/>
        <w:jc w:val="center"/>
      </w:pPr>
    </w:p>
    <w:p w:rsidR="00F97AEB" w:rsidRDefault="00F97AEB">
      <w:pPr>
        <w:pStyle w:val="ConsPlusTitle"/>
        <w:jc w:val="center"/>
      </w:pPr>
      <w:r>
        <w:t>ГЛАВЫ УДМУРТСКОЙ РЕСПУБЛИКИ</w:t>
      </w:r>
    </w:p>
    <w:p w:rsidR="00F97AEB" w:rsidRDefault="00F97AEB">
      <w:pPr>
        <w:pStyle w:val="ConsPlusTitle"/>
        <w:jc w:val="center"/>
      </w:pPr>
    </w:p>
    <w:p w:rsidR="00F97AEB" w:rsidRDefault="00F97AEB">
      <w:pPr>
        <w:pStyle w:val="ConsPlusTitle"/>
        <w:jc w:val="center"/>
      </w:pPr>
      <w:r>
        <w:t>ОБ ОРГАНИЗАЦИИ РАБОТ ПО ПЕРЕВОДУ В ЭЛЕКТРОННУЮ ФОРМУ КНИГ</w:t>
      </w:r>
    </w:p>
    <w:p w:rsidR="00F97AEB" w:rsidRDefault="00F97AEB">
      <w:pPr>
        <w:pStyle w:val="ConsPlusTitle"/>
        <w:jc w:val="center"/>
      </w:pPr>
      <w:r>
        <w:t>ГОСУДАРСТВЕННОЙ РЕГИСТРАЦИИ АКТОВ ГРАЖДАНСКОГО СОСТОЯНИЯ</w:t>
      </w:r>
    </w:p>
    <w:p w:rsidR="00F97AEB" w:rsidRDefault="00F97AEB">
      <w:pPr>
        <w:pStyle w:val="ConsPlusTitle"/>
        <w:jc w:val="center"/>
      </w:pPr>
      <w:r>
        <w:t>(АКТОВЫХ КНИГ)</w:t>
      </w:r>
    </w:p>
    <w:p w:rsidR="00F97AEB" w:rsidRDefault="00F97A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7A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7AEB" w:rsidRDefault="00F97A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7AEB" w:rsidRDefault="00F97A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УР от 14.06.2018 N 178-РГ)</w:t>
            </w:r>
          </w:p>
        </w:tc>
      </w:tr>
    </w:tbl>
    <w:p w:rsidR="00F97AEB" w:rsidRDefault="00F97AEB">
      <w:pPr>
        <w:pStyle w:val="ConsPlusNormal"/>
        <w:jc w:val="both"/>
      </w:pPr>
    </w:p>
    <w:p w:rsidR="00F97AEB" w:rsidRDefault="00F97AEB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23 июня 2016 года N 219-ФЗ "О внесении изменений в Федеральный закон "Об актах гражданского состояния" 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 марта 2017 года N 254 "Об утверждении Правил перевода в электронную форму книг государственной регистрации актов гражданского состояния (актовых книг)":</w:t>
      </w:r>
    </w:p>
    <w:p w:rsidR="00F97AEB" w:rsidRDefault="00F97AEB">
      <w:pPr>
        <w:pStyle w:val="ConsPlusNormal"/>
        <w:spacing w:before="220"/>
        <w:ind w:firstLine="540"/>
        <w:jc w:val="both"/>
      </w:pPr>
      <w:r>
        <w:t>1. Создать рабочую группу по организации работ по переводу в электронную форму книг государственной регистрации актов гражданского состояния (актовых книг).</w:t>
      </w:r>
    </w:p>
    <w:p w:rsidR="00F97AEB" w:rsidRDefault="00F97AEB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43" w:history="1">
        <w:r>
          <w:rPr>
            <w:color w:val="0000FF"/>
          </w:rPr>
          <w:t>состав</w:t>
        </w:r>
      </w:hyperlink>
      <w:r>
        <w:t xml:space="preserve"> рабочей группы по организации работ по переводу в электронную форму книг государственной регистрации актов гражданского с</w:t>
      </w:r>
      <w:bookmarkStart w:id="0" w:name="_GoBack"/>
      <w:bookmarkEnd w:id="0"/>
      <w:r>
        <w:t>остояния (актовых книг).</w:t>
      </w:r>
    </w:p>
    <w:p w:rsidR="00F97AEB" w:rsidRDefault="00F97AEB">
      <w:pPr>
        <w:pStyle w:val="ConsPlusNormal"/>
        <w:spacing w:before="220"/>
        <w:ind w:firstLine="540"/>
        <w:jc w:val="both"/>
      </w:pPr>
      <w:r>
        <w:t>3. Определить председателя Комитета по делам ЗАГС при Правительстве Удмуртской Республики ответственным за своевременное и качественное выполнение работ по переводу в электронную форму книг государственной регистрации актов гражданского состояния (актовых книг).</w:t>
      </w:r>
    </w:p>
    <w:p w:rsidR="00F97AEB" w:rsidRDefault="00F97AEB">
      <w:pPr>
        <w:pStyle w:val="ConsPlusNormal"/>
        <w:spacing w:before="220"/>
        <w:ind w:firstLine="540"/>
        <w:jc w:val="both"/>
      </w:pPr>
      <w:r>
        <w:t>4. Рабочей группе по организации работ по переводу в электронную форму книг государственной регистрации актов гражданского состояния (актовых книг):</w:t>
      </w:r>
    </w:p>
    <w:p w:rsidR="00F97AEB" w:rsidRDefault="00F97AEB">
      <w:pPr>
        <w:pStyle w:val="ConsPlusNormal"/>
        <w:spacing w:before="220"/>
        <w:ind w:firstLine="540"/>
        <w:jc w:val="both"/>
      </w:pPr>
      <w:r>
        <w:t>1) в срок до 1 декабря 2017 года разработать график перевода в электронную форму книг государственной регистрации актов гражданского состояния (актовых книг) на 2018, 2019 годы и представить на утверждение Главе Удмуртской Республики;</w:t>
      </w:r>
    </w:p>
    <w:p w:rsidR="00F97AEB" w:rsidRDefault="00F97AEB">
      <w:pPr>
        <w:pStyle w:val="ConsPlusNormal"/>
        <w:spacing w:before="220"/>
        <w:ind w:firstLine="540"/>
        <w:jc w:val="both"/>
      </w:pPr>
      <w:r>
        <w:t>2) осуществлять мониторинг утвержденного графика перевода в электронную форму книг государственной регистрации актов гражданского состояния (актовых книг);</w:t>
      </w:r>
    </w:p>
    <w:p w:rsidR="00F97AEB" w:rsidRDefault="00F97AEB">
      <w:pPr>
        <w:pStyle w:val="ConsPlusNormal"/>
        <w:spacing w:before="220"/>
        <w:ind w:firstLine="540"/>
        <w:jc w:val="both"/>
      </w:pPr>
      <w:r>
        <w:t>3) определить оптимальные способы организации работ в Удмуртской Республике по переводу в электронную форму книг государственной регистрации актов гражданского состояния (актовых книг);</w:t>
      </w:r>
    </w:p>
    <w:p w:rsidR="00F97AEB" w:rsidRDefault="00F97AEB">
      <w:pPr>
        <w:pStyle w:val="ConsPlusNormal"/>
        <w:spacing w:before="220"/>
        <w:ind w:firstLine="540"/>
        <w:jc w:val="both"/>
      </w:pPr>
      <w:r>
        <w:t>4) осуществлять координацию действий органов местного самоуправления в Удмуртской Республике при проведении работ по переводу в электронную форму книг государственной регистрации актов гражданского состояния (актовых книг);</w:t>
      </w:r>
    </w:p>
    <w:p w:rsidR="00F97AEB" w:rsidRDefault="00F97AEB">
      <w:pPr>
        <w:pStyle w:val="ConsPlusNormal"/>
        <w:spacing w:before="220"/>
        <w:ind w:firstLine="540"/>
        <w:jc w:val="both"/>
      </w:pPr>
      <w:r>
        <w:t xml:space="preserve">5) в срок до 1 октября 2017 года разработать показатели качества работы ответственных лиц органов записи актов гражданского состояния администраций муниципальных районов и </w:t>
      </w:r>
      <w:r>
        <w:lastRenderedPageBreak/>
        <w:t>городских округов в Удмуртской Республике по переводу в электронную форму книг государственной регистрации актов гражданского состояния (актовых книг) и представить Главе Удмуртской Республики.</w:t>
      </w:r>
    </w:p>
    <w:p w:rsidR="00F97AEB" w:rsidRDefault="00F97AEB">
      <w:pPr>
        <w:pStyle w:val="ConsPlusNormal"/>
        <w:spacing w:before="220"/>
        <w:ind w:firstLine="540"/>
        <w:jc w:val="both"/>
      </w:pPr>
      <w:r>
        <w:t>5. Рекомендовать главам муниципальных районов и городских округов в Удмуртской Республике организовать формирование имущественной и материальной базы, необходимой для осуществления работ по переводу в электронную форму книг государственной регистрации актов гражданского состояния (актовых книг).</w:t>
      </w:r>
    </w:p>
    <w:p w:rsidR="00F97AEB" w:rsidRDefault="00F97AEB">
      <w:pPr>
        <w:pStyle w:val="ConsPlusNormal"/>
        <w:jc w:val="both"/>
      </w:pPr>
    </w:p>
    <w:p w:rsidR="00F97AEB" w:rsidRDefault="00F97AEB">
      <w:pPr>
        <w:pStyle w:val="ConsPlusNormal"/>
        <w:jc w:val="right"/>
      </w:pPr>
      <w:r>
        <w:t>Временно исполняющий обязанности</w:t>
      </w:r>
    </w:p>
    <w:p w:rsidR="00F97AEB" w:rsidRDefault="00F97AEB">
      <w:pPr>
        <w:pStyle w:val="ConsPlusNormal"/>
        <w:jc w:val="right"/>
      </w:pPr>
      <w:r>
        <w:t>Главы Удмуртской Республики</w:t>
      </w:r>
    </w:p>
    <w:p w:rsidR="00F97AEB" w:rsidRDefault="00F97AEB">
      <w:pPr>
        <w:pStyle w:val="ConsPlusNormal"/>
        <w:jc w:val="right"/>
      </w:pPr>
      <w:r>
        <w:t>А.В.БРЕЧАЛОВ</w:t>
      </w:r>
    </w:p>
    <w:p w:rsidR="00F97AEB" w:rsidRDefault="00F97AEB">
      <w:pPr>
        <w:pStyle w:val="ConsPlusNormal"/>
      </w:pPr>
      <w:r>
        <w:t>г. Ижевск</w:t>
      </w:r>
    </w:p>
    <w:p w:rsidR="00F97AEB" w:rsidRDefault="00F97AEB">
      <w:pPr>
        <w:pStyle w:val="ConsPlusNormal"/>
        <w:spacing w:before="220"/>
      </w:pPr>
      <w:r>
        <w:t>3 июля 2017 года</w:t>
      </w:r>
    </w:p>
    <w:p w:rsidR="00F97AEB" w:rsidRDefault="00F97AEB">
      <w:pPr>
        <w:pStyle w:val="ConsPlusNormal"/>
        <w:spacing w:before="220"/>
      </w:pPr>
      <w:r>
        <w:t>N 238-РГ</w:t>
      </w:r>
    </w:p>
    <w:p w:rsidR="00F97AEB" w:rsidRDefault="00F97AEB">
      <w:pPr>
        <w:pStyle w:val="ConsPlusNormal"/>
        <w:jc w:val="both"/>
      </w:pPr>
    </w:p>
    <w:p w:rsidR="00F97AEB" w:rsidRDefault="00F97AEB">
      <w:pPr>
        <w:pStyle w:val="ConsPlusNormal"/>
        <w:jc w:val="both"/>
      </w:pPr>
    </w:p>
    <w:p w:rsidR="00F97AEB" w:rsidRDefault="00F97AEB">
      <w:pPr>
        <w:pStyle w:val="ConsPlusNormal"/>
        <w:jc w:val="both"/>
      </w:pPr>
    </w:p>
    <w:p w:rsidR="00F97AEB" w:rsidRDefault="00F97AEB">
      <w:pPr>
        <w:pStyle w:val="ConsPlusNormal"/>
        <w:jc w:val="both"/>
      </w:pPr>
    </w:p>
    <w:p w:rsidR="00F97AEB" w:rsidRDefault="00F97AEB">
      <w:pPr>
        <w:pStyle w:val="ConsPlusNormal"/>
        <w:jc w:val="both"/>
      </w:pPr>
    </w:p>
    <w:p w:rsidR="00F97AEB" w:rsidRDefault="00F97AEB">
      <w:pPr>
        <w:pStyle w:val="ConsPlusNormal"/>
        <w:jc w:val="right"/>
        <w:outlineLvl w:val="0"/>
      </w:pPr>
      <w:r>
        <w:t>Утвержден</w:t>
      </w:r>
    </w:p>
    <w:p w:rsidR="00F97AEB" w:rsidRDefault="00F97AEB">
      <w:pPr>
        <w:pStyle w:val="ConsPlusNormal"/>
        <w:jc w:val="right"/>
      </w:pPr>
      <w:r>
        <w:t>распоряжением</w:t>
      </w:r>
    </w:p>
    <w:p w:rsidR="00F97AEB" w:rsidRDefault="00F97AEB">
      <w:pPr>
        <w:pStyle w:val="ConsPlusNormal"/>
        <w:jc w:val="right"/>
      </w:pPr>
      <w:r>
        <w:t>Главы</w:t>
      </w:r>
    </w:p>
    <w:p w:rsidR="00F97AEB" w:rsidRDefault="00F97AEB">
      <w:pPr>
        <w:pStyle w:val="ConsPlusNormal"/>
        <w:jc w:val="right"/>
      </w:pPr>
      <w:r>
        <w:t>Удмуртской Республики</w:t>
      </w:r>
    </w:p>
    <w:p w:rsidR="00F97AEB" w:rsidRDefault="00F97AEB">
      <w:pPr>
        <w:pStyle w:val="ConsPlusNormal"/>
        <w:jc w:val="right"/>
      </w:pPr>
      <w:r>
        <w:t>от 3 июля 2017 г. N 238-РГ</w:t>
      </w:r>
    </w:p>
    <w:p w:rsidR="00F97AEB" w:rsidRDefault="00F97AEB">
      <w:pPr>
        <w:pStyle w:val="ConsPlusNormal"/>
        <w:jc w:val="both"/>
      </w:pPr>
    </w:p>
    <w:p w:rsidR="00F97AEB" w:rsidRDefault="00F97AEB">
      <w:pPr>
        <w:pStyle w:val="ConsPlusTitle"/>
        <w:jc w:val="center"/>
      </w:pPr>
      <w:bookmarkStart w:id="1" w:name="P43"/>
      <w:bookmarkEnd w:id="1"/>
      <w:r>
        <w:t>СОСТАВ</w:t>
      </w:r>
    </w:p>
    <w:p w:rsidR="00F97AEB" w:rsidRDefault="00F97AEB">
      <w:pPr>
        <w:pStyle w:val="ConsPlusTitle"/>
        <w:jc w:val="center"/>
      </w:pPr>
      <w:r>
        <w:t>РАБОЧЕЙ ГРУППЫ ПО ОРГАНИЗАЦИИ РАБОТ ПО ПЕРЕВОДУ</w:t>
      </w:r>
    </w:p>
    <w:p w:rsidR="00F97AEB" w:rsidRDefault="00F97AEB">
      <w:pPr>
        <w:pStyle w:val="ConsPlusTitle"/>
        <w:jc w:val="center"/>
      </w:pPr>
      <w:r>
        <w:t>В ЭЛЕКТРОННУЮ ФОРМУ КНИГ ГОСУДАРСТВЕННОЙ РЕГИСТРАЦИИ АКТОВ</w:t>
      </w:r>
    </w:p>
    <w:p w:rsidR="00F97AEB" w:rsidRDefault="00F97AEB">
      <w:pPr>
        <w:pStyle w:val="ConsPlusTitle"/>
        <w:jc w:val="center"/>
      </w:pPr>
      <w:r>
        <w:t>ГРАЖДАНСКОГО СОСТОЯНИЯ (АКТОВЫХ КНИГ)</w:t>
      </w:r>
    </w:p>
    <w:p w:rsidR="00F97AEB" w:rsidRDefault="00F97A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7A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7AEB" w:rsidRDefault="00F97A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7AEB" w:rsidRDefault="00F97A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УР от 14.06.2018 N 178-РГ)</w:t>
            </w:r>
          </w:p>
        </w:tc>
      </w:tr>
    </w:tbl>
    <w:p w:rsidR="00F97AEB" w:rsidRDefault="00F97A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40"/>
        <w:gridCol w:w="6293"/>
      </w:tblGrid>
      <w:tr w:rsidR="00F97AE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</w:pPr>
            <w:r>
              <w:t>Смирнов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</w:pPr>
            <w:r>
              <w:t>Руководитель Администрации Главы и Правительства Удмуртской Республики, руководитель рабочей группы</w:t>
            </w:r>
          </w:p>
        </w:tc>
      </w:tr>
      <w:tr w:rsidR="00F97AE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</w:pPr>
            <w:r>
              <w:t>Попова Л.А.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</w:pPr>
            <w:r>
              <w:t>председатель Комитета по делам ЗАГС при Правительстве Удмуртской Республики, заместитель руководителя рабочей группы</w:t>
            </w:r>
          </w:p>
        </w:tc>
      </w:tr>
      <w:tr w:rsidR="00F97AE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</w:pPr>
            <w:r>
              <w:t>Андреева Т.С.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</w:pPr>
            <w:r>
              <w:t>начальник отдела общей и организационной работы, учета, обработки и хранения документов Комитета по делам ЗАГС при Правительстве Удмуртской Республики, секретарь рабочей группы.</w:t>
            </w:r>
          </w:p>
        </w:tc>
      </w:tr>
      <w:tr w:rsidR="00F97AE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</w:pPr>
            <w:r>
              <w:t>Члены рабочей группы:</w:t>
            </w:r>
          </w:p>
        </w:tc>
      </w:tr>
      <w:tr w:rsidR="00F97AE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</w:pPr>
            <w:r>
              <w:t>Белоусова М.Е.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</w:pPr>
            <w:r>
              <w:t>заместитель министра социальной политики и труда Удмуртской Республики</w:t>
            </w:r>
          </w:p>
        </w:tc>
      </w:tr>
      <w:tr w:rsidR="00F97AE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</w:pPr>
            <w:r>
              <w:t>Бутромеев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</w:pPr>
            <w:r>
              <w:t xml:space="preserve">руководитель Аппарата Главы муниципального образования, </w:t>
            </w:r>
            <w:r>
              <w:lastRenderedPageBreak/>
              <w:t>Совета депутатов и Администрации муниципального образования "Сарапульский район" (по согласованию)</w:t>
            </w:r>
          </w:p>
        </w:tc>
      </w:tr>
      <w:tr w:rsidR="00F97AE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</w:pPr>
            <w:r>
              <w:lastRenderedPageBreak/>
              <w:t>Каменщиков М.Ф.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</w:pPr>
            <w:r>
              <w:t>заместитель руководителя Управления Федеральной налоговой службы по Удмуртской Республике (по согласованию)</w:t>
            </w:r>
          </w:p>
        </w:tc>
      </w:tr>
      <w:tr w:rsidR="00F97AE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</w:pPr>
            <w:r>
              <w:t>Поджаров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</w:pPr>
            <w:r>
              <w:t>- заместитель Руководителя Администрации Главы и Правительства Удмуртской Республики - начальник Государственно-правового управления</w:t>
            </w:r>
          </w:p>
        </w:tc>
      </w:tr>
      <w:tr w:rsidR="00F97AE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</w:pPr>
            <w:r>
              <w:t>Сухих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</w:pPr>
            <w:r>
              <w:t>заместитель министра финансов Удмуртской Республики</w:t>
            </w:r>
          </w:p>
        </w:tc>
      </w:tr>
      <w:tr w:rsidR="00F97AE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</w:pPr>
            <w:r>
              <w:t>Тойкина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</w:pPr>
            <w:r>
              <w:t>председатель Комитета по делам архивов при Правительстве Удмуртской Республики</w:t>
            </w:r>
          </w:p>
        </w:tc>
      </w:tr>
      <w:tr w:rsidR="00F97AE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</w:pPr>
            <w:r>
              <w:t>Филиппова О.Н.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</w:pPr>
            <w:r>
              <w:t>начальник Управления Министерства юстиции Российской Федерации по Удмуртской Республике (по согласованию)</w:t>
            </w:r>
          </w:p>
        </w:tc>
      </w:tr>
      <w:tr w:rsidR="00F97AE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</w:pPr>
            <w:r>
              <w:t>Хохряков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</w:pPr>
            <w:r>
              <w:t>заместитель министра информатизации и связи Удмуртской Республики</w:t>
            </w:r>
          </w:p>
        </w:tc>
      </w:tr>
      <w:tr w:rsidR="00F97AE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</w:pPr>
            <w:r>
              <w:t>Шамшурин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97AEB" w:rsidRDefault="00F97AEB">
            <w:pPr>
              <w:pStyle w:val="ConsPlusNormal"/>
            </w:pPr>
            <w:r>
              <w:t>заместитель главы Администрации муниципального образования "Игринский район" (по согласованию).</w:t>
            </w:r>
          </w:p>
        </w:tc>
      </w:tr>
    </w:tbl>
    <w:p w:rsidR="00F97AEB" w:rsidRDefault="00F97AEB">
      <w:pPr>
        <w:pStyle w:val="ConsPlusNormal"/>
        <w:jc w:val="both"/>
      </w:pPr>
    </w:p>
    <w:p w:rsidR="00F97AEB" w:rsidRDefault="00F97AEB">
      <w:pPr>
        <w:pStyle w:val="ConsPlusNormal"/>
        <w:jc w:val="both"/>
      </w:pPr>
    </w:p>
    <w:p w:rsidR="00F97AEB" w:rsidRDefault="00F97A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6A80" w:rsidRDefault="00B56A80"/>
    <w:sectPr w:rsidR="00B56A80" w:rsidSect="00E2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EB"/>
    <w:rsid w:val="00B56A80"/>
    <w:rsid w:val="00F9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31792-C9D0-4C5F-A468-596BAE18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DF2AF59CDDEBF6A3A172E063B469A3E48B3548A07DBB0ACEFD8F33E0E901E9EE615562AF3F5A5453F1D116E793D223FBFE76178146EC0A48A8797Y0p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ADF2AF59CDDEBF6A3A1738055718923F42EE5E8A07D2E4F5B8DEA4615E964BCCA64B0F68BEE6A544211F1169Y7p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ADF2AF59CDDEBF6A3A1738055718923F42E55B8906D2E4F5B8DEA4615E964BCCA64B0F68BEE6A544211F1169Y7pAJ" TargetMode="External"/><Relationship Id="rId5" Type="http://schemas.openxmlformats.org/officeDocument/2006/relationships/hyperlink" Target="consultantplus://offline/ref=18ADF2AF59CDDEBF6A3A172E063B469A3E48B3548A07DBB0ACEFD8F33E0E901E9EE615562AF3F5A5453F1D116E793D223FBFE76178146EC0A48A8797Y0p4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Елена Равильевна</dc:creator>
  <cp:keywords/>
  <dc:description/>
  <cp:lastModifiedBy>Кашина Елена Равильевна</cp:lastModifiedBy>
  <cp:revision>1</cp:revision>
  <dcterms:created xsi:type="dcterms:W3CDTF">2018-11-19T09:41:00Z</dcterms:created>
  <dcterms:modified xsi:type="dcterms:W3CDTF">2018-11-19T09:43:00Z</dcterms:modified>
</cp:coreProperties>
</file>